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971" w:rsidRDefault="00C17D35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Домашнее задание 11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.:</w:t>
      </w:r>
    </w:p>
    <w:p w:rsidR="00D2348C" w:rsidRPr="00D2348C" w:rsidRDefault="00D2348C" w:rsidP="00D2348C">
      <w:pPr>
        <w:pStyle w:val="c3"/>
        <w:shd w:val="clear" w:color="auto" w:fill="FFFFFF"/>
        <w:spacing w:line="360" w:lineRule="auto"/>
        <w:rPr>
          <w:b/>
          <w:color w:val="444444"/>
          <w:lang w:val="en-US"/>
        </w:rPr>
      </w:pPr>
      <w:r w:rsidRPr="00C17D35">
        <w:rPr>
          <w:b/>
          <w:bCs/>
          <w:lang w:val="en-GB"/>
        </w:rPr>
        <w:t> </w:t>
      </w:r>
      <w:r w:rsidRPr="00C17D35">
        <w:rPr>
          <w:b/>
          <w:bCs/>
          <w:lang w:val="en-US"/>
        </w:rPr>
        <w:t xml:space="preserve">     </w:t>
      </w:r>
      <w:r w:rsidRPr="00D2348C">
        <w:rPr>
          <w:rStyle w:val="c7"/>
          <w:b/>
          <w:color w:val="444444"/>
          <w:lang w:val="en-US"/>
        </w:rPr>
        <w:t>Read the text below and put the sentences (A–F) in the gaps (1–5). There is one extra sentence.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proofErr w:type="gramStart"/>
      <w:r w:rsidRPr="00D2348C">
        <w:rPr>
          <w:rStyle w:val="c2"/>
          <w:b/>
          <w:color w:val="444444"/>
          <w:lang w:val="en-US"/>
        </w:rPr>
        <w:t>A</w:t>
      </w:r>
      <w:r w:rsidRPr="00D2348C">
        <w:rPr>
          <w:rStyle w:val="c2"/>
          <w:color w:val="444444"/>
          <w:lang w:val="en-US"/>
        </w:rPr>
        <w:t xml:space="preserve"> That</w:t>
      </w:r>
      <w:proofErr w:type="gramEnd"/>
      <w:r w:rsidRPr="00D2348C">
        <w:rPr>
          <w:rStyle w:val="c2"/>
          <w:color w:val="444444"/>
          <w:lang w:val="en-US"/>
        </w:rPr>
        <w:t xml:space="preserve"> can be impolite or mean ‘Go away’, in other countries.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b/>
          <w:color w:val="444444"/>
          <w:lang w:val="en-US"/>
        </w:rPr>
        <w:t>B</w:t>
      </w:r>
      <w:r w:rsidRPr="00D2348C">
        <w:rPr>
          <w:rStyle w:val="c2"/>
          <w:color w:val="444444"/>
          <w:lang w:val="en-US"/>
        </w:rPr>
        <w:t xml:space="preserve"> The other person doesn’t know you are holding your thumbs.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b/>
          <w:color w:val="444444"/>
          <w:lang w:val="en-US"/>
        </w:rPr>
        <w:t>C</w:t>
      </w:r>
      <w:r w:rsidRPr="00D2348C">
        <w:rPr>
          <w:rStyle w:val="c2"/>
          <w:color w:val="444444"/>
          <w:lang w:val="en-US"/>
        </w:rPr>
        <w:t xml:space="preserve"> However, gestures can be misunderstood in cross-cultural situations.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b/>
          <w:color w:val="444444"/>
          <w:lang w:val="en-US"/>
        </w:rPr>
        <w:t>D</w:t>
      </w:r>
      <w:r w:rsidRPr="00D2348C">
        <w:rPr>
          <w:rStyle w:val="c2"/>
          <w:color w:val="444444"/>
          <w:lang w:val="en-US"/>
        </w:rPr>
        <w:t xml:space="preserve"> That means that part of learning a language is learning the gestures, too.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b/>
          <w:color w:val="444444"/>
          <w:lang w:val="en-US"/>
        </w:rPr>
        <w:t>E</w:t>
      </w:r>
      <w:r w:rsidRPr="00D2348C">
        <w:rPr>
          <w:rStyle w:val="c2"/>
          <w:color w:val="444444"/>
          <w:lang w:val="en-US"/>
        </w:rPr>
        <w:t xml:space="preserve"> They shake their head from side to side which means ‘no’ in most other countries.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b/>
          <w:color w:val="444444"/>
          <w:lang w:val="en-US"/>
        </w:rPr>
        <w:t>F</w:t>
      </w:r>
      <w:r w:rsidRPr="00D2348C">
        <w:rPr>
          <w:rStyle w:val="c2"/>
          <w:color w:val="444444"/>
          <w:lang w:val="en-US"/>
        </w:rPr>
        <w:t xml:space="preserve"> If a person does not look an American in the eye, he may not trust the person or feel uncomfortable during the conversation.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7"/>
          <w:color w:val="444444"/>
          <w:lang w:val="en-US"/>
        </w:rPr>
        <w:t xml:space="preserve">Body language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color w:val="444444"/>
          <w:lang w:val="en-US"/>
        </w:rPr>
        <w:t xml:space="preserve">‘Actions speak louder than words’, we say in English. This is certainly true when judging someone’s character. Sometimes, instead of words, we use actions or gestures to say something. </w:t>
      </w:r>
      <w:r w:rsidRPr="00D2348C">
        <w:rPr>
          <w:rStyle w:val="c2"/>
          <w:b/>
          <w:color w:val="444444"/>
          <w:lang w:val="en-US"/>
        </w:rPr>
        <w:t>1</w:t>
      </w:r>
      <w:r w:rsidRPr="00D2348C">
        <w:rPr>
          <w:rStyle w:val="c2"/>
          <w:color w:val="444444"/>
          <w:lang w:val="en-US"/>
        </w:rPr>
        <w:t xml:space="preserve"> _____ Americans, like other nationalities, have their own ‘body language’ which may not be so easy to learn.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color w:val="444444"/>
          <w:lang w:val="en-US"/>
        </w:rPr>
        <w:t>Body language is part of ‘</w:t>
      </w:r>
      <w:proofErr w:type="gramStart"/>
      <w:r w:rsidRPr="00D2348C">
        <w:rPr>
          <w:rStyle w:val="c2"/>
          <w:color w:val="444444"/>
          <w:lang w:val="en-US"/>
        </w:rPr>
        <w:t>kinesics’</w:t>
      </w:r>
      <w:proofErr w:type="gramEnd"/>
      <w:r w:rsidRPr="00D2348C">
        <w:rPr>
          <w:rStyle w:val="c2"/>
          <w:color w:val="444444"/>
          <w:lang w:val="en-US"/>
        </w:rPr>
        <w:t xml:space="preserve"> – the study of facial expressions, eye contact, gestures and even the way you stand or sit. Psychologists, linguists and communication experts say that body language sends a ‘silent’ message to others. For example, direct eye contact is very important for Americans. </w:t>
      </w:r>
      <w:r w:rsidRPr="00D2348C">
        <w:rPr>
          <w:rStyle w:val="c2"/>
          <w:b/>
          <w:color w:val="444444"/>
          <w:lang w:val="en-US"/>
        </w:rPr>
        <w:t>2</w:t>
      </w:r>
      <w:r w:rsidRPr="00D2348C">
        <w:rPr>
          <w:rStyle w:val="c2"/>
          <w:color w:val="444444"/>
          <w:lang w:val="en-US"/>
        </w:rPr>
        <w:t xml:space="preserve"> _____ </w:t>
      </w:r>
      <w:proofErr w:type="gramStart"/>
      <w:r w:rsidRPr="00D2348C">
        <w:rPr>
          <w:rStyle w:val="c2"/>
          <w:color w:val="444444"/>
          <w:lang w:val="en-US"/>
        </w:rPr>
        <w:t>Of</w:t>
      </w:r>
      <w:proofErr w:type="gramEnd"/>
      <w:r w:rsidRPr="00D2348C">
        <w:rPr>
          <w:rStyle w:val="c2"/>
          <w:color w:val="444444"/>
          <w:lang w:val="en-US"/>
        </w:rPr>
        <w:t xml:space="preserve"> course, body language differs across cultures. In many cultures, especially in the Far East, looking down or lowering the </w:t>
      </w:r>
      <w:proofErr w:type="gramStart"/>
      <w:r w:rsidRPr="00D2348C">
        <w:rPr>
          <w:rStyle w:val="c2"/>
          <w:color w:val="444444"/>
          <w:lang w:val="en-US"/>
        </w:rPr>
        <w:t>eyes is</w:t>
      </w:r>
      <w:proofErr w:type="gramEnd"/>
      <w:r w:rsidRPr="00D2348C">
        <w:rPr>
          <w:rStyle w:val="c2"/>
          <w:color w:val="444444"/>
          <w:lang w:val="en-US"/>
        </w:rPr>
        <w:t xml:space="preserve"> a sign of respect. In these cultures, Americans might seem too bold or aggressive with their direct eye contact.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color w:val="444444"/>
          <w:lang w:val="en-US"/>
        </w:rPr>
        <w:t> 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color w:val="444444"/>
          <w:lang w:val="en-US"/>
        </w:rPr>
        <w:t xml:space="preserve">In some countries, like France, Holland and the United States, making a gesture with the palm of the hand facing up, bending the fingers back two or three times, means ‘Come here’. </w:t>
      </w:r>
      <w:r w:rsidRPr="00D2348C">
        <w:rPr>
          <w:rStyle w:val="c2"/>
          <w:b/>
          <w:color w:val="444444"/>
          <w:lang w:val="en-US"/>
        </w:rPr>
        <w:t>3</w:t>
      </w:r>
      <w:r w:rsidRPr="00D2348C">
        <w:rPr>
          <w:rStyle w:val="c2"/>
          <w:color w:val="444444"/>
          <w:lang w:val="en-US"/>
        </w:rPr>
        <w:t xml:space="preserve"> _____ In Italy and Tunisia, for example, the same gesture must be made with the hand facing down to say ‘Come here’.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color w:val="444444"/>
          <w:lang w:val="en-US"/>
        </w:rPr>
        <w:t>Gestures can cause serious misunderstandings. For example, Bulgarians are well-known for their ‘yes’ gesture.</w:t>
      </w:r>
      <w:r w:rsidRPr="00D2348C">
        <w:rPr>
          <w:rStyle w:val="c2"/>
          <w:b/>
          <w:color w:val="444444"/>
          <w:lang w:val="en-US"/>
        </w:rPr>
        <w:t xml:space="preserve"> 4 </w:t>
      </w:r>
      <w:r w:rsidRPr="00D2348C">
        <w:rPr>
          <w:rStyle w:val="c2"/>
          <w:color w:val="444444"/>
          <w:lang w:val="en-US"/>
        </w:rPr>
        <w:t xml:space="preserve">_____ To show ‘no’, Bulgarians make a movement with the head which looks like ‘yes’ to people not from Bulgaria. </w:t>
      </w:r>
    </w:p>
    <w:p w:rsidR="00D2348C" w:rsidRPr="00D2348C" w:rsidRDefault="00D2348C" w:rsidP="00D2348C">
      <w:pPr>
        <w:pStyle w:val="c4"/>
        <w:shd w:val="clear" w:color="auto" w:fill="FFFFFF"/>
        <w:spacing w:line="360" w:lineRule="auto"/>
        <w:rPr>
          <w:color w:val="444444"/>
          <w:lang w:val="en-US"/>
        </w:rPr>
      </w:pPr>
      <w:r w:rsidRPr="00D2348C">
        <w:rPr>
          <w:rStyle w:val="c2"/>
          <w:color w:val="444444"/>
          <w:lang w:val="en-US"/>
        </w:rPr>
        <w:t xml:space="preserve">Some Polish gestures can be easily misunderstood in other cultures. In Poland, when you want to wish someone good luck, you hold your thumbs inside your hand, making a fist. </w:t>
      </w:r>
      <w:r w:rsidRPr="00D2348C">
        <w:rPr>
          <w:rStyle w:val="c2"/>
          <w:b/>
          <w:color w:val="444444"/>
          <w:lang w:val="en-US"/>
        </w:rPr>
        <w:t>5</w:t>
      </w:r>
      <w:r w:rsidRPr="00D2348C">
        <w:rPr>
          <w:rStyle w:val="c2"/>
          <w:color w:val="444444"/>
          <w:lang w:val="en-US"/>
        </w:rPr>
        <w:t xml:space="preserve"> _____ He might think you are making a fist and it looks like you are an enemy. </w:t>
      </w:r>
    </w:p>
    <w:p w:rsidR="00D2348C" w:rsidRPr="00D2348C" w:rsidRDefault="00D2348C" w:rsidP="00D2348C">
      <w:pPr>
        <w:shd w:val="clear" w:color="auto" w:fill="FAFBFC"/>
        <w:spacing w:before="150" w:after="225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348C" w:rsidRPr="00D2348C" w:rsidRDefault="00D2348C">
      <w:pPr>
        <w:rPr>
          <w:rFonts w:ascii="Times New Roman" w:hAnsi="Times New Roman" w:cs="Times New Roman"/>
          <w:b/>
          <w:i/>
          <w:sz w:val="28"/>
          <w:szCs w:val="28"/>
          <w:lang w:val="en-GB"/>
        </w:rPr>
      </w:pPr>
    </w:p>
    <w:sectPr w:rsidR="00D2348C" w:rsidRPr="00D2348C" w:rsidSect="00E5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D35"/>
    <w:rsid w:val="002348B4"/>
    <w:rsid w:val="00C17D35"/>
    <w:rsid w:val="00D2348C"/>
    <w:rsid w:val="00E5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7D35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7D35"/>
    <w:rPr>
      <w:b/>
      <w:bCs/>
    </w:rPr>
  </w:style>
  <w:style w:type="paragraph" w:customStyle="1" w:styleId="c3">
    <w:name w:val="c3"/>
    <w:basedOn w:val="a"/>
    <w:rsid w:val="00D234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2348C"/>
  </w:style>
  <w:style w:type="paragraph" w:customStyle="1" w:styleId="c4">
    <w:name w:val="c4"/>
    <w:basedOn w:val="a"/>
    <w:rsid w:val="00D2348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234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3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0338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0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51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024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05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183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981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00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575602">
                                                  <w:marLeft w:val="0"/>
                                                  <w:marRight w:val="42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5912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1586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700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074923">
                                                                  <w:marLeft w:val="105"/>
                                                                  <w:marRight w:val="10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5135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58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0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4702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2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5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2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9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200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22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704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304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197616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48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6183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7966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2365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234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600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68747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845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44828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1933</Characters>
  <Application>Microsoft Office Word</Application>
  <DocSecurity>0</DocSecurity>
  <Lines>16</Lines>
  <Paragraphs>4</Paragraphs>
  <ScaleCrop>false</ScaleCrop>
  <Company>СОШ№11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4</cp:revision>
  <dcterms:created xsi:type="dcterms:W3CDTF">2001-12-31T20:22:00Z</dcterms:created>
  <dcterms:modified xsi:type="dcterms:W3CDTF">2001-12-31T21:17:00Z</dcterms:modified>
</cp:coreProperties>
</file>